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5E12" w:rsidRPr="00345E12" w:rsidRDefault="00345E12" w:rsidP="00345E12">
      <w:pPr>
        <w:spacing w:line="269" w:lineRule="auto"/>
        <w:jc w:val="center"/>
        <w:rPr>
          <w:rFonts w:ascii="Times New Roman" w:eastAsia="Times New Roman" w:hAnsi="Times New Roman" w:cs="Times New Roman"/>
          <w:b/>
          <w:sz w:val="24"/>
          <w:szCs w:val="24"/>
          <w:u w:val="single"/>
        </w:rPr>
      </w:pPr>
      <w:proofErr w:type="gramStart"/>
      <w:r w:rsidRPr="00345E12">
        <w:rPr>
          <w:rFonts w:ascii="Times New Roman" w:eastAsia="Times New Roman" w:hAnsi="Times New Roman" w:cs="Times New Roman"/>
          <w:b/>
          <w:color w:val="000000"/>
          <w:sz w:val="24"/>
          <w:szCs w:val="24"/>
          <w:u w:val="single"/>
        </w:rPr>
        <w:t>Feedback  on</w:t>
      </w:r>
      <w:proofErr w:type="gramEnd"/>
      <w:r w:rsidRPr="00345E12">
        <w:rPr>
          <w:rFonts w:ascii="Times New Roman" w:eastAsia="Times New Roman" w:hAnsi="Times New Roman" w:cs="Times New Roman"/>
          <w:b/>
          <w:color w:val="000000"/>
          <w:sz w:val="24"/>
          <w:szCs w:val="24"/>
          <w:u w:val="single"/>
        </w:rPr>
        <w:t xml:space="preserve">: </w:t>
      </w:r>
      <w:r>
        <w:rPr>
          <w:rFonts w:ascii="Times New Roman" w:eastAsia="Times New Roman" w:hAnsi="Times New Roman" w:cs="Times New Roman"/>
          <w:b/>
          <w:color w:val="000000"/>
          <w:sz w:val="24"/>
          <w:szCs w:val="24"/>
          <w:u w:val="single"/>
        </w:rPr>
        <w:t xml:space="preserve"> </w:t>
      </w:r>
      <w:bookmarkStart w:id="0" w:name="_GoBack"/>
      <w:bookmarkEnd w:id="0"/>
      <w:r w:rsidRPr="00345E12">
        <w:rPr>
          <w:rFonts w:ascii="Times New Roman" w:eastAsia="Times New Roman" w:hAnsi="Times New Roman" w:cs="Times New Roman"/>
          <w:b/>
          <w:sz w:val="24"/>
          <w:szCs w:val="24"/>
          <w:u w:val="single"/>
        </w:rPr>
        <w:t>Diagnostic Expansion Novel Analytical Development Association (DENADA)</w:t>
      </w:r>
    </w:p>
    <w:p w:rsidR="00345E12" w:rsidRPr="00345E12" w:rsidRDefault="00345E12" w:rsidP="00345E12">
      <w:pPr>
        <w:spacing w:line="269" w:lineRule="auto"/>
        <w:jc w:val="center"/>
        <w:rPr>
          <w:rFonts w:ascii="Times New Roman" w:eastAsia="Times New Roman" w:hAnsi="Times New Roman" w:cs="Times New Roman"/>
          <w:b/>
          <w:sz w:val="24"/>
          <w:szCs w:val="24"/>
          <w:u w:val="single"/>
        </w:rPr>
      </w:pPr>
      <w:r w:rsidRPr="00345E12">
        <w:rPr>
          <w:rFonts w:ascii="Times New Roman" w:eastAsia="Times New Roman" w:hAnsi="Times New Roman" w:cs="Times New Roman"/>
          <w:b/>
          <w:sz w:val="24"/>
          <w:szCs w:val="24"/>
          <w:u w:val="single"/>
        </w:rPr>
        <w:t>Novel Burn Therapy</w:t>
      </w:r>
    </w:p>
    <w:p w:rsidR="00345E12" w:rsidRDefault="00345E12" w:rsidP="00345E12">
      <w:pPr>
        <w:spacing w:line="480" w:lineRule="auto"/>
        <w:rPr>
          <w:rFonts w:ascii="Times New Roman" w:eastAsia="Times New Roman" w:hAnsi="Times New Roman" w:cs="Times New Roman"/>
          <w:color w:val="000000"/>
          <w:sz w:val="24"/>
          <w:szCs w:val="24"/>
        </w:rPr>
      </w:pPr>
    </w:p>
    <w:p w:rsidR="00CF244F" w:rsidRDefault="0018112A" w:rsidP="00345E12">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This is an absolutely a great idea which I strongly believe that given support</w:t>
      </w:r>
      <w:r w:rsidR="00345E12">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it can create a very vibrant positive Impact within the society .Consequently, I agree with you that indeed carrying out a </w:t>
      </w:r>
      <w:r>
        <w:rPr>
          <w:rFonts w:ascii="Times New Roman" w:eastAsia="Times New Roman" w:hAnsi="Times New Roman" w:cs="Times New Roman"/>
          <w:color w:val="000000"/>
          <w:sz w:val="24"/>
          <w:szCs w:val="24"/>
        </w:rPr>
        <w:t>clinical trials</w:t>
      </w:r>
      <w:r>
        <w:rPr>
          <w:rFonts w:ascii="Times New Roman" w:eastAsia="Times New Roman" w:hAnsi="Times New Roman" w:cs="Times New Roman"/>
          <w:color w:val="000000"/>
          <w:sz w:val="24"/>
          <w:szCs w:val="24"/>
        </w:rPr>
        <w:t xml:space="preserve"> of such nature will basically require huge financial investment in order for it to achieve its main set </w:t>
      </w:r>
      <w:r w:rsidR="00345E12">
        <w:rPr>
          <w:rFonts w:ascii="Times New Roman" w:eastAsia="Times New Roman" w:hAnsi="Times New Roman" w:cs="Times New Roman"/>
          <w:color w:val="000000"/>
          <w:sz w:val="24"/>
          <w:szCs w:val="24"/>
        </w:rPr>
        <w:t xml:space="preserve">goal. </w:t>
      </w:r>
      <w:proofErr w:type="gramStart"/>
      <w:r w:rsidR="00345E12">
        <w:rPr>
          <w:rFonts w:ascii="Times New Roman" w:eastAsia="Times New Roman" w:hAnsi="Times New Roman" w:cs="Times New Roman"/>
          <w:color w:val="000000"/>
          <w:sz w:val="24"/>
          <w:szCs w:val="24"/>
        </w:rPr>
        <w:t>However, given</w:t>
      </w:r>
      <w:r w:rsidR="00CF244F">
        <w:rPr>
          <w:rFonts w:ascii="Times New Roman" w:eastAsia="Times New Roman" w:hAnsi="Times New Roman" w:cs="Times New Roman"/>
          <w:color w:val="000000"/>
          <w:sz w:val="24"/>
          <w:szCs w:val="24"/>
        </w:rPr>
        <w:t xml:space="preserve"> the expected return of $ 26 million mainly on each </w:t>
      </w:r>
      <w:r w:rsidR="00345E12">
        <w:rPr>
          <w:rFonts w:ascii="Times New Roman" w:eastAsia="Times New Roman" w:hAnsi="Times New Roman" w:cs="Times New Roman"/>
          <w:color w:val="000000"/>
          <w:sz w:val="24"/>
          <w:szCs w:val="24"/>
        </w:rPr>
        <w:t>investment, with</w:t>
      </w:r>
      <w:r w:rsidR="00CF244F">
        <w:rPr>
          <w:rFonts w:ascii="Times New Roman" w:eastAsia="Times New Roman" w:hAnsi="Times New Roman" w:cs="Times New Roman"/>
          <w:color w:val="000000"/>
          <w:sz w:val="24"/>
          <w:szCs w:val="24"/>
        </w:rPr>
        <w:t xml:space="preserve"> </w:t>
      </w:r>
      <w:r w:rsidR="00CF244F">
        <w:rPr>
          <w:rFonts w:ascii="Times New Roman" w:eastAsia="Times New Roman" w:hAnsi="Times New Roman" w:cs="Times New Roman"/>
          <w:sz w:val="24"/>
          <w:szCs w:val="24"/>
        </w:rPr>
        <w:t>a</w:t>
      </w:r>
      <w:r w:rsidR="00CF244F">
        <w:rPr>
          <w:rFonts w:ascii="Times New Roman" w:eastAsia="Times New Roman" w:hAnsi="Times New Roman" w:cs="Times New Roman"/>
          <w:sz w:val="24"/>
          <w:szCs w:val="24"/>
        </w:rPr>
        <w:t xml:space="preserve"> net</w:t>
      </w:r>
      <w:r w:rsidR="00CF244F">
        <w:rPr>
          <w:rFonts w:ascii="Times New Roman" w:eastAsia="Times New Roman" w:hAnsi="Times New Roman" w:cs="Times New Roman"/>
          <w:sz w:val="24"/>
          <w:szCs w:val="24"/>
        </w:rPr>
        <w:t xml:space="preserve"> profit of </w:t>
      </w:r>
      <w:r w:rsidR="00345E12">
        <w:rPr>
          <w:rFonts w:ascii="Times New Roman" w:eastAsia="Times New Roman" w:hAnsi="Times New Roman" w:cs="Times New Roman"/>
          <w:sz w:val="24"/>
          <w:szCs w:val="24"/>
        </w:rPr>
        <w:t>around $</w:t>
      </w:r>
      <w:r w:rsidR="00CF244F">
        <w:rPr>
          <w:rFonts w:ascii="Times New Roman" w:eastAsia="Times New Roman" w:hAnsi="Times New Roman" w:cs="Times New Roman"/>
          <w:sz w:val="24"/>
          <w:szCs w:val="24"/>
        </w:rPr>
        <w:t xml:space="preserve">18 </w:t>
      </w:r>
      <w:r w:rsidR="00345E12">
        <w:rPr>
          <w:rFonts w:ascii="Times New Roman" w:eastAsia="Times New Roman" w:hAnsi="Times New Roman" w:cs="Times New Roman"/>
          <w:sz w:val="24"/>
          <w:szCs w:val="24"/>
        </w:rPr>
        <w:t>million.</w:t>
      </w:r>
      <w:proofErr w:type="gramEnd"/>
      <w:r w:rsidR="00345E12">
        <w:rPr>
          <w:rFonts w:ascii="Times New Roman" w:eastAsia="Times New Roman" w:hAnsi="Times New Roman" w:cs="Times New Roman"/>
          <w:sz w:val="24"/>
          <w:szCs w:val="24"/>
        </w:rPr>
        <w:t xml:space="preserve"> Then, I am of the view that, even though finances have already been obtained, there is need to direct more focus on searching for more investors who will be able to keep the process going because generally, with such a target return, a good number of investors will be require to ensure the project doesn’t get stale and non-profit non- governmental organizations should be the main target as the main investors in this project,</w:t>
      </w:r>
    </w:p>
    <w:p w:rsidR="007C13F3" w:rsidRDefault="00345E12" w:rsidP="00345E12">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It’s equally true that over time,</w:t>
      </w:r>
      <w:r>
        <w:rPr>
          <w:rFonts w:ascii="Times New Roman" w:eastAsia="Times New Roman" w:hAnsi="Times New Roman" w:cs="Times New Roman"/>
          <w:sz w:val="24"/>
          <w:szCs w:val="24"/>
        </w:rPr>
        <w:t xml:space="preserve"> shortage of effective burn treatments on the open market</w:t>
      </w:r>
      <w:r>
        <w:rPr>
          <w:rFonts w:ascii="Times New Roman" w:eastAsia="Times New Roman" w:hAnsi="Times New Roman" w:cs="Times New Roman"/>
          <w:sz w:val="24"/>
          <w:szCs w:val="24"/>
        </w:rPr>
        <w:t xml:space="preserve"> has been experienced for long. I therefore strongly believe, if all strategies are set right and all responsible stakeholders remain to the course, then</w:t>
      </w:r>
      <w:r>
        <w:rPr>
          <w:rFonts w:ascii="Times New Roman" w:eastAsia="Times New Roman" w:hAnsi="Times New Roman" w:cs="Times New Roman"/>
          <w:sz w:val="24"/>
          <w:szCs w:val="24"/>
        </w:rPr>
        <w:t>, this product is necessary to meet public demand and enhance the liv</w:t>
      </w:r>
      <w:r>
        <w:rPr>
          <w:rFonts w:ascii="Times New Roman" w:eastAsia="Times New Roman" w:hAnsi="Times New Roman" w:cs="Times New Roman"/>
          <w:sz w:val="24"/>
          <w:szCs w:val="24"/>
        </w:rPr>
        <w:t>es of those afflicted.</w:t>
      </w:r>
    </w:p>
    <w:p w:rsidR="00CF244F" w:rsidRPr="007C13F3" w:rsidRDefault="00CF244F" w:rsidP="00345E12">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br/>
      </w:r>
    </w:p>
    <w:sectPr w:rsidR="00CF244F" w:rsidRPr="007C13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112A"/>
    <w:rsid w:val="0018112A"/>
    <w:rsid w:val="00345E12"/>
    <w:rsid w:val="007C13F3"/>
    <w:rsid w:val="00B072CC"/>
    <w:rsid w:val="00CF24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197</Words>
  <Characters>1123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2020-03-08T20:51:00Z</dcterms:created>
  <dcterms:modified xsi:type="dcterms:W3CDTF">2020-03-08T21:29:00Z</dcterms:modified>
</cp:coreProperties>
</file>